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D" w:rsidRDefault="002A5F0D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0D007A" w:rsidRDefault="000D007A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72"/>
          <w:szCs w:val="72"/>
        </w:rPr>
      </w:pPr>
    </w:p>
    <w:p w:rsidR="006C5D15" w:rsidRPr="000D007A" w:rsidRDefault="006C5D15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72"/>
          <w:szCs w:val="72"/>
        </w:rPr>
      </w:pPr>
      <w:r w:rsidRPr="000D007A">
        <w:rPr>
          <w:rFonts w:ascii="Monotype Corsiva" w:eastAsia="Times New Roman" w:hAnsi="Monotype Corsiva" w:cs="Arial"/>
          <w:b/>
          <w:bCs/>
          <w:color w:val="0070C0"/>
          <w:kern w:val="36"/>
          <w:sz w:val="72"/>
          <w:szCs w:val="72"/>
        </w:rPr>
        <w:t xml:space="preserve">ВНЕКЛАССНОЕ </w:t>
      </w:r>
    </w:p>
    <w:p w:rsidR="006C5D15" w:rsidRPr="000D007A" w:rsidRDefault="006C5D15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Monotype Corsiva" w:eastAsia="Times New Roman" w:hAnsi="Monotype Corsiva" w:cs="Arial"/>
          <w:b/>
          <w:bCs/>
          <w:color w:val="0070C0"/>
          <w:kern w:val="36"/>
          <w:sz w:val="72"/>
          <w:szCs w:val="72"/>
        </w:rPr>
      </w:pPr>
      <w:r w:rsidRPr="000D007A">
        <w:rPr>
          <w:rFonts w:ascii="Monotype Corsiva" w:eastAsia="Times New Roman" w:hAnsi="Monotype Corsiva" w:cs="Arial"/>
          <w:b/>
          <w:bCs/>
          <w:color w:val="0070C0"/>
          <w:kern w:val="36"/>
          <w:sz w:val="72"/>
          <w:szCs w:val="72"/>
        </w:rPr>
        <w:t>МЕРОПРИЯТИЕ</w:t>
      </w:r>
    </w:p>
    <w:p w:rsidR="006C5D15" w:rsidRDefault="000D007A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199043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-177767</wp:posOffset>
            </wp:positionH>
            <wp:positionV relativeFrom="paragraph">
              <wp:posOffset>34557</wp:posOffset>
            </wp:positionV>
            <wp:extent cx="5907506" cy="5390148"/>
            <wp:effectExtent l="19050" t="0" r="0" b="0"/>
            <wp:wrapNone/>
            <wp:docPr id="2" name="Рисунок 1" descr="fo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992" cy="538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D15" w:rsidRDefault="006C5D15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2A5F0D" w:rsidRDefault="002A5F0D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784EF4" w:rsidRDefault="00784EF4" w:rsidP="002A5F0D">
      <w:pPr>
        <w:spacing w:before="100" w:beforeAutospacing="1" w:after="94" w:line="240" w:lineRule="auto"/>
        <w:ind w:left="-1418" w:right="-426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784EF4" w:rsidRDefault="00784EF4" w:rsidP="00784EF4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784EF4" w:rsidRDefault="00784EF4" w:rsidP="00784EF4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D007A" w:rsidRDefault="000D007A" w:rsidP="006C5D15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84EF4" w:rsidRDefault="000D007A" w:rsidP="000D007A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</w:t>
      </w:r>
      <w:r w:rsidR="006C5D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Классный руководитель:</w:t>
      </w:r>
    </w:p>
    <w:p w:rsidR="006C5D15" w:rsidRDefault="000D007A" w:rsidP="000D007A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</w:t>
      </w:r>
      <w:r w:rsidR="006C5D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Кошкина С.В.</w:t>
      </w:r>
    </w:p>
    <w:p w:rsidR="006C5D15" w:rsidRDefault="000D007A" w:rsidP="000D007A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</w:t>
      </w:r>
      <w:r w:rsidR="006C5D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Класс:4</w:t>
      </w:r>
    </w:p>
    <w:p w:rsidR="006C5D15" w:rsidRDefault="006C5D15" w:rsidP="006C5D15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Киселёвск,2010г</w:t>
      </w:r>
    </w:p>
    <w:p w:rsidR="00784EF4" w:rsidRPr="006C5D15" w:rsidRDefault="00784EF4" w:rsidP="00784EF4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6C5D15">
        <w:rPr>
          <w:rFonts w:ascii="Arial" w:eastAsia="Times New Roman" w:hAnsi="Arial" w:cs="Arial"/>
          <w:b/>
          <w:bCs/>
          <w:kern w:val="36"/>
          <w:sz w:val="28"/>
          <w:szCs w:val="28"/>
        </w:rPr>
        <w:lastRenderedPageBreak/>
        <w:t>Внеклассное мероприятие по ОБЖ "Берегите лес от пожара"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</w:p>
    <w:p w:rsidR="00784EF4" w:rsidRPr="00784EF4" w:rsidRDefault="00784EF4" w:rsidP="0078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Развитие глубокого интереса учащихся к предмету “Основы безопасности жизнедеятельности. </w:t>
      </w:r>
    </w:p>
    <w:p w:rsidR="00784EF4" w:rsidRPr="00784EF4" w:rsidRDefault="00784EF4" w:rsidP="0078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Закрепить знания учащихся о причинах возникновения лесных пожаров и правилах пожарной безопасности. </w:t>
      </w:r>
    </w:p>
    <w:p w:rsidR="00784EF4" w:rsidRPr="00784EF4" w:rsidRDefault="00784EF4" w:rsidP="0078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Научить учащихся правильным действиям при возникновении лесного пожара. </w:t>
      </w:r>
    </w:p>
    <w:p w:rsidR="00784EF4" w:rsidRPr="00784EF4" w:rsidRDefault="00784EF4" w:rsidP="0078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Развивать память, сообразительность, находчивость. 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Вступительное слово: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По известной легенде, огонь людям подарил Прометей, похитив его с Олимпа. В наказание Зевс велел приковать его к горам Кавказа. Каждый день прилетал к Прометею большой орёл и клевал ему печень. Так продолжалось тысячелетия. Столь дорогая плата требует внимательного и бережного отношения к огню. В древние времена зажечь огонь было тяжело, и люди постоянно поддерживали его в костре или очаге. В наши дни, чтобы зажечь огонь, достаточно чиркнуть спичкой, а вот чтобы потушить полыхающие от пожара лесные массивы требуются нечеловеческие усилия, огромные силы и средства. Ежегодно лесные пожары на территории России наносят колоссальный ущерб экономике госуда</w:t>
      </w:r>
      <w:r>
        <w:rPr>
          <w:rFonts w:ascii="Arial" w:eastAsia="Times New Roman" w:hAnsi="Arial" w:cs="Arial"/>
          <w:sz w:val="28"/>
          <w:szCs w:val="28"/>
        </w:rPr>
        <w:t>рства и окружающей нас природной</w:t>
      </w:r>
      <w:r w:rsidRPr="00784EF4">
        <w:rPr>
          <w:rFonts w:ascii="Arial" w:eastAsia="Times New Roman" w:hAnsi="Arial" w:cs="Arial"/>
          <w:sz w:val="28"/>
          <w:szCs w:val="28"/>
        </w:rPr>
        <w:t xml:space="preserve"> среде. Лесные пожары уничтожают лесной фонд России, а в засушливые годы они представляют чрезвычайную опасность и для населения, поскольку к моменту начала борьбы, как правило, уже успевают развиться на большой площади. При этом возникает непосредственная угроза уничтожения огнём населённых пунктов и объектов народного хозяйства, расположенных вблизи лесных массивов, а также сильное задымление и загазованность территорий, даже удалённых от кромки леса.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784EF4">
        <w:rPr>
          <w:rFonts w:ascii="Arial" w:eastAsia="Times New Roman" w:hAnsi="Arial" w:cs="Arial"/>
          <w:sz w:val="28"/>
          <w:szCs w:val="28"/>
        </w:rPr>
        <w:t xml:space="preserve">Основной причиной возникновения лесных пожаров является безответственное отношение людей, которые не проявляют в лесу должной осторожности при пользовании огнём, особенно в пожароопасный сезон. 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№ 1 “Причины лесных пожаров”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Командам предлагается поочерёдно называть причины возникновения лесных пожаров. За каждый правильный ответ команда получает один балл.</w:t>
      </w:r>
    </w:p>
    <w:p w:rsid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lastRenderedPageBreak/>
        <w:t>Причины: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удар молнии;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горячий пепел, вытряхнутый из курительной трубки;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зажигание травы под деревьями, на лесных полянах, лугах, на дачных участках;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брошенная горящая спичка;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непогашенный окурок;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тлеющий после выстрела пыж;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брошенный в лесу пропитанный бензином или керосином обтирочный материал;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заправка топливом баков машин при работающем двигателе;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использование машин с неисправной системой питания двигателя горючим;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курение или пользование открытым гнём вблизи машин, заправляемых горючим;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непотушенный костёр;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разведение костров без соблюдения строгих мер безопасности; </w:t>
      </w:r>
    </w:p>
    <w:p w:rsidR="00784EF4" w:rsidRPr="00784EF4" w:rsidRDefault="00784EF4" w:rsidP="0078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оставленные в лесу бутылки и осколки стекла и т.д. 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№ 2 “Разгадай кроссворд”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Командам раздаются карточки с кроссвордом. В течение 5 минут нужно ответить на максимальное количество вопросов. За каждый правильный ответ команда получает 1 балл, а если будет разгадана фраза (“Пожаротушение дело водное”) в вертикальных столбиках, то дополнительно получит ещё 3 балла. </w:t>
      </w:r>
      <w:hyperlink r:id="rId7" w:history="1">
        <w:r w:rsidRPr="00784EF4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(Приложение</w:t>
        </w:r>
        <w:proofErr w:type="gramStart"/>
        <w:r w:rsidRPr="00784EF4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1</w:t>
        </w:r>
        <w:proofErr w:type="gramEnd"/>
        <w:r w:rsidRPr="00784EF4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 xml:space="preserve">). </w:t>
        </w:r>
      </w:hyperlink>
    </w:p>
    <w:p w:rsidR="00CC1A19" w:rsidRPr="00784EF4" w:rsidRDefault="00784EF4">
      <w:pPr>
        <w:rPr>
          <w:sz w:val="28"/>
          <w:szCs w:val="28"/>
        </w:rPr>
      </w:pPr>
      <w:r w:rsidRPr="00784EF4">
        <w:rPr>
          <w:noProof/>
          <w:sz w:val="28"/>
          <w:szCs w:val="28"/>
        </w:rPr>
        <w:drawing>
          <wp:inline distT="0" distB="0" distL="0" distR="0">
            <wp:extent cx="3538855" cy="2707640"/>
            <wp:effectExtent l="19050" t="0" r="4445" b="0"/>
            <wp:docPr id="19" name="Рисунок 19" descr="http://festival.1september.ru/articles/52687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6876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1. Неконтролируемый процесс горения. 2. Тип пожара, охватывающего пни, лесную подстилку, траву и кустарники. 3. Травма, часто сопровождающая пожары. 4. Место, в котором пожар начался или </w:t>
      </w:r>
      <w:r w:rsidRPr="00784EF4">
        <w:rPr>
          <w:rFonts w:ascii="Arial" w:eastAsia="Times New Roman" w:hAnsi="Arial" w:cs="Arial"/>
          <w:sz w:val="28"/>
          <w:szCs w:val="28"/>
        </w:rPr>
        <w:lastRenderedPageBreak/>
        <w:t xml:space="preserve">имеет небольшую силу в настоящий момент. 5. Естественный объект, используемый в качестве опорной полосы. 6, 10. Искусственный объект, созданный </w:t>
      </w:r>
      <w:proofErr w:type="spellStart"/>
      <w:r w:rsidRPr="00784EF4">
        <w:rPr>
          <w:rFonts w:ascii="Arial" w:eastAsia="Times New Roman" w:hAnsi="Arial" w:cs="Arial"/>
          <w:sz w:val="28"/>
          <w:szCs w:val="28"/>
        </w:rPr>
        <w:t>лесоустроителями</w:t>
      </w:r>
      <w:proofErr w:type="spellEnd"/>
      <w:r w:rsidRPr="00784EF4">
        <w:rPr>
          <w:rFonts w:ascii="Arial" w:eastAsia="Times New Roman" w:hAnsi="Arial" w:cs="Arial"/>
          <w:sz w:val="28"/>
          <w:szCs w:val="28"/>
        </w:rPr>
        <w:t xml:space="preserve"> и используемый в качестве опорной полосы. 7. Источник тепла и возможных пожаров в походе. 8. Жизненная форма растения, характеризующаяся одним мощным стволом, несущим наверху крону из ветвей. 9. Вредная привычка, частая причина пожара. 11. Граница леса, иногда используемая в качестве опорной полосы. 12. Комплекс древесной растительности. 13. Поражающий фактор пожара. 14. Тип пожара, охватывающий кроны деревьев. 15. Естественное вещество, используемое при тушении костров в зимнее время. 16. Верхний слой почвы, густо заросший травой, скреплённый корнями многолетних растений. Используется для тушения костров в летнее время. 17. Естественное вещество, применяемое при тушении пожаров. 18. Наука о пожарах. 19. Порода хвойных деревьев, среди которых пожар возникает особенно часто. 20. Наиболее пожароопасный сезон года.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№ 3 “Конкурс рисунков”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рисунков на тему “Лесные пожары” оценивается по работам учащихся, которые были выполнены заранее. (Пока жюри будет оценивать работы, команды выполняют условия следующего конкурса).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№ 4 “Отгадай загадку”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Командам зачитываются загадки. Команда, давшая первой правильный ответ, получает 1 балл. В конкурсе побеждает команда, ответившая на большее количество загадок.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Загадки: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Чего на свете нет сильнее?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(Огня)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Ест бело, даёт черно. (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Без рук, без ног к небу ползёт.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(Дым)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Без рук, без ног в гору ползёт.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Что выше дерева растёт?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(Дым)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В маленьком амбаре держат сто пожаров.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(Спички)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По деревне прошёл - ничего не осталось.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Жевать не жуёт, а всё поедает.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Маленький конёк, вместо гривы – огонёк.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(Спичка)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Он красив и ярко-красен</w:t>
      </w:r>
      <w:proofErr w:type="gramStart"/>
      <w:r w:rsidRPr="00784EF4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784EF4">
        <w:rPr>
          <w:rFonts w:ascii="Arial" w:eastAsia="Times New Roman" w:hAnsi="Arial" w:cs="Arial"/>
          <w:sz w:val="28"/>
          <w:szCs w:val="28"/>
        </w:rPr>
        <w:t xml:space="preserve">о он жгуч, горяч, опасен.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Он даёт тепло и свет,</w:t>
      </w:r>
      <w:r w:rsidRPr="00784EF4">
        <w:rPr>
          <w:rFonts w:ascii="Arial" w:eastAsia="Times New Roman" w:hAnsi="Arial" w:cs="Arial"/>
          <w:sz w:val="28"/>
          <w:szCs w:val="28"/>
        </w:rPr>
        <w:br/>
        <w:t xml:space="preserve">С ним шутить не надо, нет.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lastRenderedPageBreak/>
        <w:t>Если дым валит клубами,</w:t>
      </w:r>
      <w:r w:rsidRPr="00784EF4">
        <w:rPr>
          <w:rFonts w:ascii="Arial" w:eastAsia="Times New Roman" w:hAnsi="Arial" w:cs="Arial"/>
          <w:sz w:val="28"/>
          <w:szCs w:val="28"/>
        </w:rPr>
        <w:br/>
        <w:t>Пламя бьётся языками,</w:t>
      </w:r>
      <w:r w:rsidRPr="00784EF4">
        <w:rPr>
          <w:rFonts w:ascii="Arial" w:eastAsia="Times New Roman" w:hAnsi="Arial" w:cs="Arial"/>
          <w:sz w:val="28"/>
          <w:szCs w:val="28"/>
        </w:rPr>
        <w:br/>
        <w:t>И огонь везде, и жар</w:t>
      </w:r>
      <w:proofErr w:type="gramStart"/>
      <w:r w:rsidRPr="00784EF4">
        <w:rPr>
          <w:rFonts w:ascii="Arial" w:eastAsia="Times New Roman" w:hAnsi="Arial" w:cs="Arial"/>
          <w:sz w:val="28"/>
          <w:szCs w:val="28"/>
        </w:rPr>
        <w:br/>
        <w:t>Э</w:t>
      </w:r>
      <w:proofErr w:type="gramEnd"/>
      <w:r w:rsidRPr="00784EF4">
        <w:rPr>
          <w:rFonts w:ascii="Arial" w:eastAsia="Times New Roman" w:hAnsi="Arial" w:cs="Arial"/>
          <w:sz w:val="28"/>
          <w:szCs w:val="28"/>
        </w:rPr>
        <w:t xml:space="preserve">то бедствие - …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(Пожар)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На привале нам помог:</w:t>
      </w:r>
      <w:r w:rsidRPr="00784EF4">
        <w:rPr>
          <w:rFonts w:ascii="Arial" w:eastAsia="Times New Roman" w:hAnsi="Arial" w:cs="Arial"/>
          <w:sz w:val="28"/>
          <w:szCs w:val="28"/>
        </w:rPr>
        <w:br/>
        <w:t>Суп варил, картошку пёк.</w:t>
      </w:r>
      <w:r w:rsidRPr="00784EF4">
        <w:rPr>
          <w:rFonts w:ascii="Arial" w:eastAsia="Times New Roman" w:hAnsi="Arial" w:cs="Arial"/>
          <w:sz w:val="28"/>
          <w:szCs w:val="28"/>
        </w:rPr>
        <w:br/>
        <w:t>Для похода он хорош,</w:t>
      </w:r>
      <w:r w:rsidRPr="00784EF4">
        <w:rPr>
          <w:rFonts w:ascii="Arial" w:eastAsia="Times New Roman" w:hAnsi="Arial" w:cs="Arial"/>
          <w:sz w:val="28"/>
          <w:szCs w:val="28"/>
        </w:rPr>
        <w:br/>
        <w:t xml:space="preserve">Да с собой не понесёшь.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(Костёр)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По деревне прошёл – ничего не оставил.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Красный телёнок чёрную корову лижет.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(Огонь, котёл)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Шипит и злится, воды боится,</w:t>
      </w:r>
      <w:r w:rsidRPr="00784EF4">
        <w:rPr>
          <w:rFonts w:ascii="Arial" w:eastAsia="Times New Roman" w:hAnsi="Arial" w:cs="Arial"/>
          <w:sz w:val="28"/>
          <w:szCs w:val="28"/>
        </w:rPr>
        <w:br/>
        <w:t xml:space="preserve">С языком, а не лает, </w:t>
      </w:r>
      <w:r w:rsidRPr="00784EF4">
        <w:rPr>
          <w:rFonts w:ascii="Arial" w:eastAsia="Times New Roman" w:hAnsi="Arial" w:cs="Arial"/>
          <w:sz w:val="28"/>
          <w:szCs w:val="28"/>
        </w:rPr>
        <w:br/>
        <w:t xml:space="preserve">Без зубов, а кусает.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(Огонь) </w:t>
      </w:r>
    </w:p>
    <w:p w:rsidR="00784EF4" w:rsidRPr="00784EF4" w:rsidRDefault="00784EF4" w:rsidP="00784E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Вот такая мошка –</w:t>
      </w:r>
      <w:r w:rsidRPr="00784EF4">
        <w:rPr>
          <w:rFonts w:ascii="Arial" w:eastAsia="Times New Roman" w:hAnsi="Arial" w:cs="Arial"/>
          <w:sz w:val="28"/>
          <w:szCs w:val="28"/>
        </w:rPr>
        <w:br/>
        <w:t>Осиновая ножка!</w:t>
      </w:r>
      <w:r w:rsidRPr="00784EF4">
        <w:rPr>
          <w:rFonts w:ascii="Arial" w:eastAsia="Times New Roman" w:hAnsi="Arial" w:cs="Arial"/>
          <w:sz w:val="28"/>
          <w:szCs w:val="28"/>
        </w:rPr>
        <w:br/>
        <w:t>На стог села –</w:t>
      </w:r>
      <w:r w:rsidRPr="00784EF4">
        <w:rPr>
          <w:rFonts w:ascii="Arial" w:eastAsia="Times New Roman" w:hAnsi="Arial" w:cs="Arial"/>
          <w:sz w:val="28"/>
          <w:szCs w:val="28"/>
        </w:rPr>
        <w:br/>
        <w:t xml:space="preserve">Всё сено съела.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(Спичка)</w:t>
      </w:r>
      <w:r w:rsidRPr="00784EF4">
        <w:rPr>
          <w:rFonts w:ascii="Arial" w:eastAsia="Times New Roman" w:hAnsi="Arial" w:cs="Arial"/>
          <w:sz w:val="28"/>
          <w:szCs w:val="28"/>
        </w:rPr>
        <w:t xml:space="preserve"> 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№ 5 “Ситуационная задача”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Командам раздаются карточки с различными ситуациями. В течение 1 минуты нужно подготовить и дать ответ. Конкурс оценивается по 3-х бальной системе.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Вы оказались в зоне лесного пожара. Выходя из неё, на вас загорелась одежда. Что вы будете делать?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Собирая осенью грибы в лесу, вы почувствовали запах дыма. Затем видимость стала быстро ухудшаться из-за задымления. Вы поняли, что оказались в зоне лесного пожара. Каковы ваши дальнейшие действия?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Вы с друзьями выехали в лес на отдых. Вам было поручено развести костёр. Как вы это будете делать?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Вы ходили в поход. Ваш лагерь расположен в лесу. Подходит время возвращения домой. Каковы ваши дальнейшие действия?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Собирая в лесу ягоды, вы вдруг стали замечать, что почва под ногами становится горячей и местами из-под неё выходит дым. Что это </w:t>
      </w:r>
      <w:proofErr w:type="gramStart"/>
      <w:r w:rsidRPr="00784EF4">
        <w:rPr>
          <w:rFonts w:ascii="Arial" w:eastAsia="Times New Roman" w:hAnsi="Arial" w:cs="Arial"/>
          <w:sz w:val="28"/>
          <w:szCs w:val="28"/>
        </w:rPr>
        <w:t>означает и как вы</w:t>
      </w:r>
      <w:proofErr w:type="gramEnd"/>
      <w:r w:rsidRPr="00784EF4">
        <w:rPr>
          <w:rFonts w:ascii="Arial" w:eastAsia="Times New Roman" w:hAnsi="Arial" w:cs="Arial"/>
          <w:sz w:val="28"/>
          <w:szCs w:val="28"/>
        </w:rPr>
        <w:t xml:space="preserve"> будете действовать дальше?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При получении ожогов при пожаре необходимо оказать пострадавшему первую помощь. Как вы это будете делать?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Отдыхая на природе, вы развели костёр. Через некоторое время обнаружилось, что закончились дрова. Что вы будете делать дальше? </w:t>
      </w:r>
    </w:p>
    <w:p w:rsidR="00784EF4" w:rsidRPr="00784EF4" w:rsidRDefault="00784EF4" w:rsidP="0078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84EF4">
        <w:rPr>
          <w:rFonts w:ascii="Arial" w:eastAsia="Times New Roman" w:hAnsi="Arial" w:cs="Arial"/>
          <w:sz w:val="28"/>
          <w:szCs w:val="28"/>
        </w:rPr>
        <w:t>Оказавшись в зоне задымления при лесном пожаре вам стало</w:t>
      </w:r>
      <w:proofErr w:type="gramEnd"/>
      <w:r w:rsidRPr="00784EF4">
        <w:rPr>
          <w:rFonts w:ascii="Arial" w:eastAsia="Times New Roman" w:hAnsi="Arial" w:cs="Arial"/>
          <w:sz w:val="28"/>
          <w:szCs w:val="28"/>
        </w:rPr>
        <w:t xml:space="preserve"> трудно дышать. Что вы будете делать дальше? 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Конкурс № 6 “</w:t>
      </w:r>
      <w:proofErr w:type="spellStart"/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Агитлистовка</w:t>
      </w:r>
      <w:proofErr w:type="spellEnd"/>
      <w:r w:rsidRPr="00784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Основную роль в профилактике лесных и торфяных пожаров играет разъяснительная работа, воспитание бережного отношения к природе, введение ограничений, а при особой пожароопасной обстановке и полного запрета на посещение лесных угодий.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>С наступлением в лесу пожароопасного сезона население предупреждается об этом с помощью газет, радио, телевидения, а также наглядных пособий, вывешиваемых в наиболее людных местах.</w:t>
      </w:r>
    </w:p>
    <w:p w:rsidR="00784EF4" w:rsidRPr="00784EF4" w:rsidRDefault="00784EF4" w:rsidP="00784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84EF4">
        <w:rPr>
          <w:rFonts w:ascii="Arial" w:eastAsia="Times New Roman" w:hAnsi="Arial" w:cs="Arial"/>
          <w:sz w:val="28"/>
          <w:szCs w:val="28"/>
        </w:rPr>
        <w:t xml:space="preserve">Командам предлагается на листах </w:t>
      </w: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(формат А</w:t>
      </w:r>
      <w:proofErr w:type="gramStart"/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proofErr w:type="gramEnd"/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, А3)</w:t>
      </w:r>
      <w:r w:rsidRPr="00784EF4">
        <w:rPr>
          <w:rFonts w:ascii="Arial" w:eastAsia="Times New Roman" w:hAnsi="Arial" w:cs="Arial"/>
          <w:sz w:val="28"/>
          <w:szCs w:val="28"/>
        </w:rPr>
        <w:t xml:space="preserve"> отобразить ту информацию, которую бы они разместили на стендах (щитах) в людных местах, местах отдыха в лесу.</w:t>
      </w:r>
    </w:p>
    <w:p w:rsidR="00784EF4" w:rsidRPr="00784EF4" w:rsidRDefault="00784EF4">
      <w:pPr>
        <w:rPr>
          <w:sz w:val="28"/>
          <w:szCs w:val="28"/>
        </w:rPr>
      </w:pPr>
      <w:r w:rsidRPr="00784EF4">
        <w:rPr>
          <w:rFonts w:ascii="Times New Roman" w:eastAsia="Times New Roman" w:hAnsi="Times New Roman" w:cs="Times New Roman"/>
          <w:i/>
          <w:iCs/>
          <w:sz w:val="28"/>
          <w:szCs w:val="28"/>
        </w:rPr>
        <w:t>По окончании всех конкурсов предоставляется слово жюри. Подводятся итоги, награждаются победители.</w:t>
      </w:r>
    </w:p>
    <w:sectPr w:rsidR="00784EF4" w:rsidRPr="00784EF4" w:rsidSect="000D007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1F8"/>
    <w:multiLevelType w:val="multilevel"/>
    <w:tmpl w:val="5452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67A63"/>
    <w:multiLevelType w:val="multilevel"/>
    <w:tmpl w:val="DB84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248E"/>
    <w:multiLevelType w:val="multilevel"/>
    <w:tmpl w:val="E73C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64665"/>
    <w:multiLevelType w:val="multilevel"/>
    <w:tmpl w:val="C9F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84EF4"/>
    <w:rsid w:val="000D007A"/>
    <w:rsid w:val="002318B7"/>
    <w:rsid w:val="00243815"/>
    <w:rsid w:val="002A5F0D"/>
    <w:rsid w:val="006048B9"/>
    <w:rsid w:val="00674465"/>
    <w:rsid w:val="006C5D15"/>
    <w:rsid w:val="00784EF4"/>
    <w:rsid w:val="00CC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6876/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4B2D-9204-4AC4-83FE-37D74039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серёга</cp:lastModifiedBy>
  <cp:revision>5</cp:revision>
  <cp:lastPrinted>2010-09-26T07:57:00Z</cp:lastPrinted>
  <dcterms:created xsi:type="dcterms:W3CDTF">2010-09-12T08:31:00Z</dcterms:created>
  <dcterms:modified xsi:type="dcterms:W3CDTF">2013-04-26T13:30:00Z</dcterms:modified>
</cp:coreProperties>
</file>